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DA9E5" w14:textId="77777777" w:rsidR="0040636E" w:rsidRDefault="0040636E" w:rsidP="0040636E"/>
    <w:p w14:paraId="605EAC12" w14:textId="77777777" w:rsidR="00CF60DA" w:rsidRDefault="00CF60DA" w:rsidP="00CF60DA">
      <w:pPr>
        <w:pStyle w:val="NormalnyWeb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>Program szkolenia:</w:t>
      </w:r>
      <w:bookmarkStart w:id="0" w:name="_GoBack"/>
      <w:bookmarkEnd w:id="0"/>
    </w:p>
    <w:p w14:paraId="2AFC1EDC" w14:textId="77777777" w:rsidR="00CF60DA" w:rsidRDefault="00CF60DA" w:rsidP="00CF60DA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Psychologia stresu i kryzysu</w:t>
      </w:r>
      <w:r>
        <w:rPr>
          <w:rFonts w:ascii="Verdana" w:hAnsi="Verdana"/>
          <w:sz w:val="20"/>
          <w:szCs w:val="20"/>
        </w:rPr>
        <w:br/>
        <w:t>- zachowanie oraz funkcjonowanie poznawcze i emocjonalne człowieka w stresie</w:t>
      </w:r>
      <w:r>
        <w:rPr>
          <w:rFonts w:ascii="Verdana" w:hAnsi="Verdana"/>
          <w:sz w:val="20"/>
          <w:szCs w:val="20"/>
        </w:rPr>
        <w:br/>
        <w:t>- sytuacje trudne, kryzysy i zdarzenia traumatyczne - źródła, przebieg i konsekwencje</w:t>
      </w:r>
      <w:r>
        <w:rPr>
          <w:rFonts w:ascii="Verdana" w:hAnsi="Verdana"/>
          <w:sz w:val="20"/>
          <w:szCs w:val="20"/>
        </w:rPr>
        <w:br/>
        <w:t>- style i strategie radzenia sobie ze stresem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2. Umiejętności adekwatnego pomagania</w:t>
      </w:r>
      <w:r>
        <w:rPr>
          <w:rFonts w:ascii="Verdana" w:hAnsi="Verdana"/>
          <w:sz w:val="20"/>
          <w:szCs w:val="20"/>
        </w:rPr>
        <w:br/>
        <w:t>- dbanie o siebie i profilaktyka wypalenia pomaganiem</w:t>
      </w:r>
      <w:r>
        <w:rPr>
          <w:rFonts w:ascii="Verdana" w:hAnsi="Verdana"/>
          <w:sz w:val="20"/>
          <w:szCs w:val="20"/>
        </w:rPr>
        <w:br/>
        <w:t>- potrzeby i możliwości osób wynikające z przebiegu kryzysu</w:t>
      </w:r>
      <w:r>
        <w:rPr>
          <w:rFonts w:ascii="Verdana" w:hAnsi="Verdana"/>
          <w:sz w:val="20"/>
          <w:szCs w:val="20"/>
        </w:rPr>
        <w:br/>
        <w:t>- komunikowanie się z osobą w kryzysie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3. Pierwsza pomoc psychologiczna i praca z osobą w kryzysie</w:t>
      </w:r>
      <w:r>
        <w:rPr>
          <w:rFonts w:ascii="Verdana" w:hAnsi="Verdana"/>
          <w:sz w:val="20"/>
          <w:szCs w:val="20"/>
        </w:rPr>
        <w:br/>
        <w:t>- pierwsza pomoc psychologiczna w krótkim czasie po zdarzeniu traumatycznym</w:t>
      </w:r>
      <w:r>
        <w:rPr>
          <w:rFonts w:ascii="Verdana" w:hAnsi="Verdana"/>
          <w:sz w:val="20"/>
          <w:szCs w:val="20"/>
        </w:rPr>
        <w:br/>
        <w:t>- ocena głębokości kryzysu, rozpoznanie potrzeb i możliwości klienta</w:t>
      </w:r>
      <w:r>
        <w:rPr>
          <w:rFonts w:ascii="Verdana" w:hAnsi="Verdana"/>
          <w:sz w:val="20"/>
          <w:szCs w:val="20"/>
        </w:rPr>
        <w:br/>
        <w:t>- dostosowanie rodzaju i sposobu pracy do potrzeb i możliwości osoby w kryzysie</w:t>
      </w:r>
      <w:r>
        <w:rPr>
          <w:rFonts w:ascii="Verdana" w:hAnsi="Verdana"/>
          <w:sz w:val="20"/>
          <w:szCs w:val="20"/>
        </w:rPr>
        <w:br/>
        <w:t>- planowanie i prowadzenie pracy z osobą doświadczającą kryzysu</w:t>
      </w:r>
    </w:p>
    <w:p w14:paraId="49BF52DA" w14:textId="77777777" w:rsidR="00CF60DA" w:rsidRPr="0040636E" w:rsidRDefault="00CF60DA" w:rsidP="0040636E"/>
    <w:sectPr w:rsidR="00CF60DA" w:rsidRPr="0040636E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ABC7" w14:textId="77777777" w:rsidR="00704091" w:rsidRDefault="00704091" w:rsidP="00B30247">
      <w:r>
        <w:separator/>
      </w:r>
    </w:p>
  </w:endnote>
  <w:endnote w:type="continuationSeparator" w:id="0">
    <w:p w14:paraId="5B08B5D1" w14:textId="77777777" w:rsidR="00704091" w:rsidRDefault="007040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6F4" w14:textId="77777777" w:rsidR="00704091" w:rsidRDefault="00704091" w:rsidP="00B30247">
      <w:r>
        <w:separator/>
      </w:r>
    </w:p>
  </w:footnote>
  <w:footnote w:type="continuationSeparator" w:id="0">
    <w:p w14:paraId="4B1F511A" w14:textId="77777777" w:rsidR="00704091" w:rsidRDefault="007040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CF60DA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05253"/>
    <w:multiLevelType w:val="hybridMultilevel"/>
    <w:tmpl w:val="103E7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775F7"/>
    <w:multiLevelType w:val="hybridMultilevel"/>
    <w:tmpl w:val="6AEC4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E7946"/>
    <w:multiLevelType w:val="hybridMultilevel"/>
    <w:tmpl w:val="3DBA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7"/>
  </w:num>
  <w:num w:numId="4">
    <w:abstractNumId w:val="24"/>
  </w:num>
  <w:num w:numId="5">
    <w:abstractNumId w:val="28"/>
  </w:num>
  <w:num w:numId="6">
    <w:abstractNumId w:val="1"/>
  </w:num>
  <w:num w:numId="7">
    <w:abstractNumId w:val="25"/>
  </w:num>
  <w:num w:numId="8">
    <w:abstractNumId w:val="31"/>
  </w:num>
  <w:num w:numId="9">
    <w:abstractNumId w:val="23"/>
  </w:num>
  <w:num w:numId="10">
    <w:abstractNumId w:val="0"/>
  </w:num>
  <w:num w:numId="11">
    <w:abstractNumId w:val="18"/>
  </w:num>
  <w:num w:numId="12">
    <w:abstractNumId w:val="22"/>
  </w:num>
  <w:num w:numId="13">
    <w:abstractNumId w:val="3"/>
  </w:num>
  <w:num w:numId="14">
    <w:abstractNumId w:val="20"/>
  </w:num>
  <w:num w:numId="15">
    <w:abstractNumId w:val="2"/>
  </w:num>
  <w:num w:numId="16">
    <w:abstractNumId w:val="29"/>
  </w:num>
  <w:num w:numId="17">
    <w:abstractNumId w:val="21"/>
  </w:num>
  <w:num w:numId="18">
    <w:abstractNumId w:val="17"/>
  </w:num>
  <w:num w:numId="19">
    <w:abstractNumId w:val="4"/>
  </w:num>
  <w:num w:numId="20">
    <w:abstractNumId w:val="10"/>
  </w:num>
  <w:num w:numId="21">
    <w:abstractNumId w:val="12"/>
  </w:num>
  <w:num w:numId="22">
    <w:abstractNumId w:val="13"/>
  </w:num>
  <w:num w:numId="23">
    <w:abstractNumId w:val="15"/>
  </w:num>
  <w:num w:numId="24">
    <w:abstractNumId w:val="16"/>
  </w:num>
  <w:num w:numId="25">
    <w:abstractNumId w:val="19"/>
  </w:num>
  <w:num w:numId="26">
    <w:abstractNumId w:val="27"/>
  </w:num>
  <w:num w:numId="27">
    <w:abstractNumId w:val="5"/>
  </w:num>
  <w:num w:numId="28">
    <w:abstractNumId w:val="9"/>
  </w:num>
  <w:num w:numId="29">
    <w:abstractNumId w:val="8"/>
  </w:num>
  <w:num w:numId="30">
    <w:abstractNumId w:val="6"/>
  </w:num>
  <w:num w:numId="31">
    <w:abstractNumId w:val="3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2E0A"/>
    <w:rsid w:val="001138AF"/>
    <w:rsid w:val="0014643A"/>
    <w:rsid w:val="00146D43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0636E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3CE4"/>
    <w:rsid w:val="006C610F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364DB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CF60DA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612DF"/>
    <w:rsid w:val="00F724D8"/>
    <w:rsid w:val="00F7522C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F60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F6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1B20-C470-4DA3-8AF0-9F3D5FE5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2</cp:revision>
  <cp:lastPrinted>2020-10-14T21:24:00Z</cp:lastPrinted>
  <dcterms:created xsi:type="dcterms:W3CDTF">2022-03-18T12:24:00Z</dcterms:created>
  <dcterms:modified xsi:type="dcterms:W3CDTF">2022-03-18T12:24:00Z</dcterms:modified>
</cp:coreProperties>
</file>