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DA9E5" w14:textId="77777777" w:rsidR="0040636E" w:rsidRDefault="0040636E" w:rsidP="0040636E"/>
    <w:p w14:paraId="7A33B7BD" w14:textId="77777777" w:rsidR="00577150" w:rsidRDefault="00577150" w:rsidP="0040636E"/>
    <w:p w14:paraId="45D0207F" w14:textId="77777777" w:rsidR="00577150" w:rsidRDefault="00577150" w:rsidP="00577150">
      <w:pPr>
        <w:jc w:val="both"/>
        <w:rPr>
          <w:b/>
        </w:rPr>
      </w:pPr>
      <w:r w:rsidRPr="00383A2D">
        <w:rPr>
          <w:b/>
        </w:rPr>
        <w:t>Program szkolenia „Uniwersalne kompetencje zawodowo – społeczne”</w:t>
      </w:r>
    </w:p>
    <w:p w14:paraId="1D23270F" w14:textId="77777777" w:rsidR="00577150" w:rsidRDefault="00577150" w:rsidP="00577150">
      <w:pPr>
        <w:jc w:val="both"/>
        <w:rPr>
          <w:b/>
        </w:rPr>
      </w:pPr>
    </w:p>
    <w:p w14:paraId="5C7B850C" w14:textId="77777777" w:rsidR="00577150" w:rsidRDefault="00577150" w:rsidP="00577150">
      <w:pPr>
        <w:jc w:val="both"/>
      </w:pPr>
      <w:r w:rsidRPr="00CA7625">
        <w:t>Treści szkolenia omawiane w kontekście zarządzania relacjami oraz zwi</w:t>
      </w:r>
      <w:r>
        <w:t>ększania efektywności osobistej:</w:t>
      </w:r>
    </w:p>
    <w:p w14:paraId="689E3CCC" w14:textId="77777777" w:rsidR="00577150" w:rsidRPr="00CA7625" w:rsidRDefault="00577150" w:rsidP="00577150">
      <w:pPr>
        <w:jc w:val="both"/>
      </w:pPr>
      <w:bookmarkStart w:id="0" w:name="_GoBack"/>
      <w:bookmarkEnd w:id="0"/>
    </w:p>
    <w:p w14:paraId="09AC0032" w14:textId="77777777" w:rsidR="00577150" w:rsidRDefault="00577150" w:rsidP="00577150">
      <w:pPr>
        <w:pStyle w:val="Akapitzlist"/>
        <w:numPr>
          <w:ilvl w:val="0"/>
          <w:numId w:val="34"/>
        </w:numPr>
        <w:spacing w:after="200" w:line="276" w:lineRule="auto"/>
        <w:jc w:val="both"/>
      </w:pPr>
      <w:r>
        <w:t xml:space="preserve">Indywidualne uwarunkowania komunikacyjne i relacyjne oraz ich wpływ na efektywność osobistą. </w:t>
      </w:r>
    </w:p>
    <w:p w14:paraId="269021AF" w14:textId="77777777" w:rsidR="00577150" w:rsidRDefault="00577150" w:rsidP="00577150">
      <w:pPr>
        <w:pStyle w:val="Akapitzlist"/>
        <w:numPr>
          <w:ilvl w:val="0"/>
          <w:numId w:val="34"/>
        </w:numPr>
        <w:spacing w:after="200" w:line="276" w:lineRule="auto"/>
        <w:jc w:val="both"/>
      </w:pPr>
      <w:r>
        <w:t xml:space="preserve">Relacje w ujęciu psychologicznym – narzędzia i zasady ułatwiające funkcjonowanie </w:t>
      </w:r>
      <w:r>
        <w:br/>
        <w:t xml:space="preserve">w relacjach. </w:t>
      </w:r>
    </w:p>
    <w:p w14:paraId="0268EDCD" w14:textId="77777777" w:rsidR="00577150" w:rsidRDefault="00577150" w:rsidP="00577150">
      <w:pPr>
        <w:pStyle w:val="Akapitzlist"/>
        <w:numPr>
          <w:ilvl w:val="0"/>
          <w:numId w:val="34"/>
        </w:numPr>
        <w:spacing w:after="200" w:line="276" w:lineRule="auto"/>
        <w:jc w:val="both"/>
      </w:pPr>
      <w:r>
        <w:t xml:space="preserve">Narzędzia wspierające skuteczną komunikacje interpersonalną. Zarządzanie stresem </w:t>
      </w:r>
      <w:r>
        <w:br/>
        <w:t xml:space="preserve">i napięciem w relacjach poprzez efektywne osiąganie celów komunikacyjnych. </w:t>
      </w:r>
    </w:p>
    <w:p w14:paraId="0E777FEE" w14:textId="77777777" w:rsidR="00577150" w:rsidRDefault="00577150" w:rsidP="00577150">
      <w:pPr>
        <w:pStyle w:val="Akapitzlist"/>
        <w:numPr>
          <w:ilvl w:val="0"/>
          <w:numId w:val="34"/>
        </w:numPr>
        <w:spacing w:after="200" w:line="276" w:lineRule="auto"/>
        <w:jc w:val="both"/>
      </w:pPr>
      <w:r>
        <w:t xml:space="preserve">Asertywność i inne techniki radzenia sobie w sytuacjach trudnych. </w:t>
      </w:r>
    </w:p>
    <w:p w14:paraId="1973989E" w14:textId="77777777" w:rsidR="00577150" w:rsidRDefault="00577150" w:rsidP="00577150">
      <w:pPr>
        <w:pStyle w:val="Akapitzlist"/>
        <w:numPr>
          <w:ilvl w:val="0"/>
          <w:numId w:val="34"/>
        </w:numPr>
        <w:spacing w:after="200" w:line="276" w:lineRule="auto"/>
        <w:jc w:val="both"/>
      </w:pPr>
      <w:r>
        <w:t xml:space="preserve">Komunikacja w ujęciu analizy transakcyjnej. </w:t>
      </w:r>
    </w:p>
    <w:p w14:paraId="02B2B700" w14:textId="77777777" w:rsidR="00577150" w:rsidRDefault="00577150" w:rsidP="00577150">
      <w:pPr>
        <w:pStyle w:val="Akapitzlist"/>
        <w:numPr>
          <w:ilvl w:val="0"/>
          <w:numId w:val="34"/>
        </w:numPr>
        <w:spacing w:after="200" w:line="276" w:lineRule="auto"/>
        <w:jc w:val="both"/>
      </w:pPr>
      <w:r>
        <w:t xml:space="preserve">Rozwiązywanie konfliktów – negocjacje nastawione na współpracę. </w:t>
      </w:r>
    </w:p>
    <w:p w14:paraId="2D1CD2CF" w14:textId="77777777" w:rsidR="00577150" w:rsidRPr="0040636E" w:rsidRDefault="00577150" w:rsidP="0040636E"/>
    <w:sectPr w:rsidR="00577150" w:rsidRPr="0040636E" w:rsidSect="006F50EF">
      <w:headerReference w:type="default" r:id="rId9"/>
      <w:footerReference w:type="default" r:id="rId10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CABC7" w14:textId="77777777" w:rsidR="00704091" w:rsidRDefault="00704091" w:rsidP="00B30247">
      <w:r>
        <w:separator/>
      </w:r>
    </w:p>
  </w:endnote>
  <w:endnote w:type="continuationSeparator" w:id="0">
    <w:p w14:paraId="5B08B5D1" w14:textId="77777777" w:rsidR="00704091" w:rsidRDefault="0070409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9C6F4" w14:textId="77777777" w:rsidR="00704091" w:rsidRDefault="00704091" w:rsidP="00B30247">
      <w:r>
        <w:separator/>
      </w:r>
    </w:p>
  </w:footnote>
  <w:footnote w:type="continuationSeparator" w:id="0">
    <w:p w14:paraId="4B1F511A" w14:textId="77777777" w:rsidR="00704091" w:rsidRDefault="0070409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577150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B86"/>
    <w:multiLevelType w:val="hybridMultilevel"/>
    <w:tmpl w:val="515A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05253"/>
    <w:multiLevelType w:val="hybridMultilevel"/>
    <w:tmpl w:val="103E7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775F7"/>
    <w:multiLevelType w:val="hybridMultilevel"/>
    <w:tmpl w:val="6AEC4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E7946"/>
    <w:multiLevelType w:val="hybridMultilevel"/>
    <w:tmpl w:val="3DBA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8"/>
  </w:num>
  <w:num w:numId="4">
    <w:abstractNumId w:val="25"/>
  </w:num>
  <w:num w:numId="5">
    <w:abstractNumId w:val="29"/>
  </w:num>
  <w:num w:numId="6">
    <w:abstractNumId w:val="2"/>
  </w:num>
  <w:num w:numId="7">
    <w:abstractNumId w:val="26"/>
  </w:num>
  <w:num w:numId="8">
    <w:abstractNumId w:val="32"/>
  </w:num>
  <w:num w:numId="9">
    <w:abstractNumId w:val="24"/>
  </w:num>
  <w:num w:numId="10">
    <w:abstractNumId w:val="1"/>
  </w:num>
  <w:num w:numId="11">
    <w:abstractNumId w:val="19"/>
  </w:num>
  <w:num w:numId="12">
    <w:abstractNumId w:val="23"/>
  </w:num>
  <w:num w:numId="13">
    <w:abstractNumId w:val="4"/>
  </w:num>
  <w:num w:numId="14">
    <w:abstractNumId w:val="21"/>
  </w:num>
  <w:num w:numId="15">
    <w:abstractNumId w:val="3"/>
  </w:num>
  <w:num w:numId="16">
    <w:abstractNumId w:val="30"/>
  </w:num>
  <w:num w:numId="17">
    <w:abstractNumId w:val="22"/>
  </w:num>
  <w:num w:numId="18">
    <w:abstractNumId w:val="18"/>
  </w:num>
  <w:num w:numId="19">
    <w:abstractNumId w:val="5"/>
  </w:num>
  <w:num w:numId="20">
    <w:abstractNumId w:val="11"/>
  </w:num>
  <w:num w:numId="21">
    <w:abstractNumId w:val="13"/>
  </w:num>
  <w:num w:numId="22">
    <w:abstractNumId w:val="14"/>
  </w:num>
  <w:num w:numId="23">
    <w:abstractNumId w:val="16"/>
  </w:num>
  <w:num w:numId="24">
    <w:abstractNumId w:val="17"/>
  </w:num>
  <w:num w:numId="25">
    <w:abstractNumId w:val="20"/>
  </w:num>
  <w:num w:numId="26">
    <w:abstractNumId w:val="28"/>
  </w:num>
  <w:num w:numId="27">
    <w:abstractNumId w:val="6"/>
  </w:num>
  <w:num w:numId="28">
    <w:abstractNumId w:val="10"/>
  </w:num>
  <w:num w:numId="29">
    <w:abstractNumId w:val="9"/>
  </w:num>
  <w:num w:numId="30">
    <w:abstractNumId w:val="7"/>
  </w:num>
  <w:num w:numId="31">
    <w:abstractNumId w:val="31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4438D"/>
    <w:rsid w:val="00044885"/>
    <w:rsid w:val="00063FEA"/>
    <w:rsid w:val="0006653A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2E0A"/>
    <w:rsid w:val="001138AF"/>
    <w:rsid w:val="0014643A"/>
    <w:rsid w:val="00146D43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7333D"/>
    <w:rsid w:val="0029100E"/>
    <w:rsid w:val="00294289"/>
    <w:rsid w:val="002F0B38"/>
    <w:rsid w:val="002F25A0"/>
    <w:rsid w:val="00300EEA"/>
    <w:rsid w:val="0030504D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0636E"/>
    <w:rsid w:val="00426446"/>
    <w:rsid w:val="00433389"/>
    <w:rsid w:val="00434B8A"/>
    <w:rsid w:val="00436F84"/>
    <w:rsid w:val="00440994"/>
    <w:rsid w:val="00440D11"/>
    <w:rsid w:val="00450103"/>
    <w:rsid w:val="00463BFA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47819"/>
    <w:rsid w:val="005631CD"/>
    <w:rsid w:val="00565D75"/>
    <w:rsid w:val="0057540C"/>
    <w:rsid w:val="00577150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E37C2"/>
    <w:rsid w:val="005E4565"/>
    <w:rsid w:val="005E6708"/>
    <w:rsid w:val="005E7BEE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B4D51"/>
    <w:rsid w:val="006C3CE4"/>
    <w:rsid w:val="006C610F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30D2"/>
    <w:rsid w:val="009A3568"/>
    <w:rsid w:val="009B0E77"/>
    <w:rsid w:val="009B528B"/>
    <w:rsid w:val="009B6A81"/>
    <w:rsid w:val="009D123C"/>
    <w:rsid w:val="009D1E1A"/>
    <w:rsid w:val="009D28B3"/>
    <w:rsid w:val="009E2069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364DB"/>
    <w:rsid w:val="00C44C03"/>
    <w:rsid w:val="00C5431E"/>
    <w:rsid w:val="00C60BE2"/>
    <w:rsid w:val="00C719AA"/>
    <w:rsid w:val="00C749A0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32C27"/>
    <w:rsid w:val="00F612DF"/>
    <w:rsid w:val="00F724D8"/>
    <w:rsid w:val="00F7522C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0475-1E8C-469E-BC4F-DB5D99A8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2</cp:revision>
  <cp:lastPrinted>2020-10-14T21:24:00Z</cp:lastPrinted>
  <dcterms:created xsi:type="dcterms:W3CDTF">2021-05-20T07:01:00Z</dcterms:created>
  <dcterms:modified xsi:type="dcterms:W3CDTF">2021-05-20T07:01:00Z</dcterms:modified>
</cp:coreProperties>
</file>